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25237" w14:textId="2E05884F" w:rsidR="003545C3" w:rsidRPr="003545C3" w:rsidRDefault="003545C3" w:rsidP="003545C3">
      <w:pPr>
        <w:pStyle w:val="Kop3"/>
        <w:numPr>
          <w:ilvl w:val="0"/>
          <w:numId w:val="0"/>
        </w:numPr>
        <w:rPr>
          <w:lang w:val="nl-BE"/>
        </w:rPr>
      </w:pPr>
      <w:r w:rsidRPr="003545C3">
        <w:rPr>
          <w:lang w:val="nl-BE"/>
        </w:rPr>
        <w:t xml:space="preserve">Akkoordverklaring Mijn VerbouwBegeleiding </w:t>
      </w:r>
    </w:p>
    <w:p w14:paraId="4588C0ED" w14:textId="77777777" w:rsidR="003545C3" w:rsidRPr="003545C3" w:rsidRDefault="003545C3" w:rsidP="003545C3">
      <w:pPr>
        <w:rPr>
          <w:lang w:val="nl-BE"/>
        </w:rPr>
      </w:pPr>
    </w:p>
    <w:tbl>
      <w:tblPr>
        <w:tblStyle w:val="Tabelraster"/>
        <w:tblW w:w="0" w:type="auto"/>
        <w:tblLook w:val="04A0" w:firstRow="1" w:lastRow="0" w:firstColumn="1" w:lastColumn="0" w:noHBand="0" w:noVBand="1"/>
      </w:tblPr>
      <w:tblGrid>
        <w:gridCol w:w="2479"/>
        <w:gridCol w:w="6015"/>
      </w:tblGrid>
      <w:tr w:rsidR="003545C3" w:rsidRPr="003545C3" w14:paraId="727E2BAF" w14:textId="77777777" w:rsidTr="00857702">
        <w:tc>
          <w:tcPr>
            <w:tcW w:w="2547" w:type="dxa"/>
          </w:tcPr>
          <w:p w14:paraId="2A5E1FBD" w14:textId="77777777" w:rsidR="003545C3" w:rsidRPr="003545C3" w:rsidRDefault="003545C3" w:rsidP="003545C3">
            <w:pPr>
              <w:rPr>
                <w:lang w:val="nl-BE"/>
              </w:rPr>
            </w:pPr>
            <w:r w:rsidRPr="003545C3">
              <w:rPr>
                <w:lang w:val="nl-BE"/>
              </w:rPr>
              <w:t>Naam en voornaam klant</w:t>
            </w:r>
          </w:p>
        </w:tc>
        <w:tc>
          <w:tcPr>
            <w:tcW w:w="6515" w:type="dxa"/>
          </w:tcPr>
          <w:p w14:paraId="77F44EC1" w14:textId="77777777" w:rsidR="003545C3" w:rsidRPr="003545C3" w:rsidRDefault="003545C3" w:rsidP="003545C3">
            <w:pPr>
              <w:rPr>
                <w:lang w:val="nl-BE"/>
              </w:rPr>
            </w:pPr>
          </w:p>
        </w:tc>
      </w:tr>
      <w:tr w:rsidR="003545C3" w:rsidRPr="003545C3" w14:paraId="35797BC9" w14:textId="77777777" w:rsidTr="00857702">
        <w:tc>
          <w:tcPr>
            <w:tcW w:w="2547" w:type="dxa"/>
          </w:tcPr>
          <w:p w14:paraId="6D5ED63A" w14:textId="77777777" w:rsidR="003545C3" w:rsidRPr="003545C3" w:rsidRDefault="003545C3" w:rsidP="003545C3">
            <w:pPr>
              <w:rPr>
                <w:lang w:val="nl-BE"/>
              </w:rPr>
            </w:pPr>
            <w:r w:rsidRPr="003545C3">
              <w:rPr>
                <w:lang w:val="nl-BE"/>
              </w:rPr>
              <w:t>Adres</w:t>
            </w:r>
          </w:p>
        </w:tc>
        <w:tc>
          <w:tcPr>
            <w:tcW w:w="6515" w:type="dxa"/>
          </w:tcPr>
          <w:p w14:paraId="6A4D606F" w14:textId="77777777" w:rsidR="003545C3" w:rsidRPr="003545C3" w:rsidRDefault="003545C3" w:rsidP="003545C3">
            <w:pPr>
              <w:rPr>
                <w:lang w:val="nl-BE"/>
              </w:rPr>
            </w:pPr>
          </w:p>
        </w:tc>
      </w:tr>
      <w:tr w:rsidR="003545C3" w:rsidRPr="003545C3" w14:paraId="0FF70DFE" w14:textId="77777777" w:rsidTr="00857702">
        <w:tc>
          <w:tcPr>
            <w:tcW w:w="2547" w:type="dxa"/>
          </w:tcPr>
          <w:p w14:paraId="108E925B" w14:textId="77777777" w:rsidR="003545C3" w:rsidRPr="003545C3" w:rsidRDefault="003545C3" w:rsidP="003545C3">
            <w:pPr>
              <w:rPr>
                <w:lang w:val="nl-BE"/>
              </w:rPr>
            </w:pPr>
            <w:r w:rsidRPr="003545C3">
              <w:rPr>
                <w:lang w:val="nl-BE"/>
              </w:rPr>
              <w:t>Contactgegevens (e-mail, telefoon)</w:t>
            </w:r>
          </w:p>
        </w:tc>
        <w:tc>
          <w:tcPr>
            <w:tcW w:w="6515" w:type="dxa"/>
          </w:tcPr>
          <w:p w14:paraId="489179B6" w14:textId="77777777" w:rsidR="003545C3" w:rsidRPr="003545C3" w:rsidRDefault="003545C3" w:rsidP="003545C3">
            <w:pPr>
              <w:rPr>
                <w:lang w:val="nl-BE"/>
              </w:rPr>
            </w:pPr>
          </w:p>
        </w:tc>
      </w:tr>
      <w:tr w:rsidR="003545C3" w:rsidRPr="003545C3" w14:paraId="3D95E987" w14:textId="77777777" w:rsidTr="00857702">
        <w:tc>
          <w:tcPr>
            <w:tcW w:w="2547" w:type="dxa"/>
          </w:tcPr>
          <w:p w14:paraId="13E078B5" w14:textId="77777777" w:rsidR="003545C3" w:rsidRPr="003545C3" w:rsidRDefault="003545C3" w:rsidP="003545C3">
            <w:pPr>
              <w:rPr>
                <w:lang w:val="nl-BE"/>
              </w:rPr>
            </w:pPr>
            <w:r w:rsidRPr="003545C3">
              <w:rPr>
                <w:lang w:val="nl-BE"/>
              </w:rPr>
              <w:t>EAN-nummer elektriciteit</w:t>
            </w:r>
          </w:p>
        </w:tc>
        <w:tc>
          <w:tcPr>
            <w:tcW w:w="6515" w:type="dxa"/>
          </w:tcPr>
          <w:p w14:paraId="25836A68" w14:textId="77777777" w:rsidR="003545C3" w:rsidRPr="003545C3" w:rsidRDefault="003545C3" w:rsidP="003545C3">
            <w:pPr>
              <w:rPr>
                <w:lang w:val="nl-BE"/>
              </w:rPr>
            </w:pPr>
          </w:p>
        </w:tc>
      </w:tr>
    </w:tbl>
    <w:p w14:paraId="3B2CC067" w14:textId="77777777" w:rsidR="003545C3" w:rsidRPr="003545C3" w:rsidRDefault="003545C3" w:rsidP="003545C3"/>
    <w:p w14:paraId="3EDDF986" w14:textId="77777777" w:rsidR="003545C3" w:rsidRPr="003545C3" w:rsidRDefault="003545C3" w:rsidP="003545C3">
      <w:r w:rsidRPr="003545C3">
        <w:t>Ondergetekende verklaart:</w:t>
      </w:r>
    </w:p>
    <w:p w14:paraId="2967E80C" w14:textId="507FC091" w:rsidR="003545C3" w:rsidRDefault="003545C3" w:rsidP="003545C3">
      <w:pPr>
        <w:numPr>
          <w:ilvl w:val="0"/>
          <w:numId w:val="8"/>
        </w:numPr>
        <w:tabs>
          <w:tab w:val="clear" w:pos="8505"/>
          <w:tab w:val="right" w:pos="709"/>
        </w:tabs>
      </w:pPr>
      <w:r w:rsidRPr="003545C3">
        <w:t>Ik ben eigenaar</w:t>
      </w:r>
      <w:r w:rsidR="002359FD">
        <w:t xml:space="preserve">/huurder </w:t>
      </w:r>
      <w:r w:rsidR="002359FD" w:rsidRPr="002359FD">
        <w:rPr>
          <w:i/>
          <w:iCs/>
        </w:rPr>
        <w:t>(schrappen wat niet past)</w:t>
      </w:r>
      <w:r w:rsidRPr="003545C3">
        <w:t xml:space="preserve"> van de woning op het bovengenoemd adres. Ik wens deze woning kwaliteitsvol en energiezuinig te maken. Ik wil hierbij gebruik maken van de gratis Mijn VerbouwBegeleiding aangeboden door Energiehuis</w:t>
      </w:r>
      <w:r>
        <w:t xml:space="preserve"> Kempen - IOK</w:t>
      </w:r>
      <w:r w:rsidRPr="003545C3">
        <w:t>.</w:t>
      </w:r>
    </w:p>
    <w:p w14:paraId="4FEAD49B" w14:textId="77777777" w:rsidR="003545C3" w:rsidRDefault="003545C3" w:rsidP="003545C3">
      <w:pPr>
        <w:numPr>
          <w:ilvl w:val="0"/>
          <w:numId w:val="8"/>
        </w:numPr>
        <w:tabs>
          <w:tab w:val="clear" w:pos="8505"/>
          <w:tab w:val="right" w:pos="709"/>
        </w:tabs>
      </w:pPr>
      <w:r w:rsidRPr="003545C3">
        <w:t>Ik weet dat ik het volgende kan verwachten van Mijn VerbouwBegeleiding:</w:t>
      </w:r>
    </w:p>
    <w:p w14:paraId="16F0EABA" w14:textId="77777777" w:rsidR="003545C3" w:rsidRDefault="003545C3" w:rsidP="003545C3">
      <w:pPr>
        <w:numPr>
          <w:ilvl w:val="1"/>
          <w:numId w:val="8"/>
        </w:numPr>
        <w:tabs>
          <w:tab w:val="clear" w:pos="8505"/>
          <w:tab w:val="right" w:pos="709"/>
        </w:tabs>
      </w:pPr>
      <w:r w:rsidRPr="003545C3">
        <w:t>neutraal en onafhankelijk advies over de meest geschikte investeringen om mijn woning kwaliteitsvol en energiezuiniger te maken;</w:t>
      </w:r>
    </w:p>
    <w:p w14:paraId="7E4B7A0A" w14:textId="567BC1BA" w:rsidR="00D508EE" w:rsidRDefault="00D508EE" w:rsidP="003545C3">
      <w:pPr>
        <w:numPr>
          <w:ilvl w:val="1"/>
          <w:numId w:val="8"/>
        </w:numPr>
        <w:tabs>
          <w:tab w:val="clear" w:pos="8505"/>
          <w:tab w:val="right" w:pos="709"/>
        </w:tabs>
      </w:pPr>
      <w:r>
        <w:t>een adviesrapport met de belangrijkste vaststellingen en prioriteiten;</w:t>
      </w:r>
    </w:p>
    <w:p w14:paraId="1269B859" w14:textId="6059BA7A" w:rsidR="003545C3" w:rsidRDefault="003545C3" w:rsidP="003545C3">
      <w:pPr>
        <w:numPr>
          <w:ilvl w:val="1"/>
          <w:numId w:val="8"/>
        </w:numPr>
        <w:tabs>
          <w:tab w:val="clear" w:pos="8505"/>
          <w:tab w:val="right" w:pos="709"/>
        </w:tabs>
      </w:pPr>
      <w:r w:rsidRPr="003545C3">
        <w:t>hulp bij het zoeken van een geschikte aannemer, bij het opstellen en uitsturen van een offertevraag en bij het beoordelen van de binnengekomen offertes</w:t>
      </w:r>
      <w:r w:rsidR="00856736">
        <w:t>;</w:t>
      </w:r>
    </w:p>
    <w:p w14:paraId="2B5DB4F4" w14:textId="77777777" w:rsidR="003545C3" w:rsidRDefault="003545C3" w:rsidP="003545C3">
      <w:pPr>
        <w:numPr>
          <w:ilvl w:val="1"/>
          <w:numId w:val="8"/>
        </w:numPr>
        <w:tabs>
          <w:tab w:val="clear" w:pos="8505"/>
          <w:tab w:val="right" w:pos="709"/>
        </w:tabs>
      </w:pPr>
      <w:r w:rsidRPr="003545C3">
        <w:t>ondersteuning bij het invullen van aanvragen voor premies en/of leningen;</w:t>
      </w:r>
    </w:p>
    <w:p w14:paraId="2E2931F1" w14:textId="77777777" w:rsidR="003545C3" w:rsidRDefault="003545C3" w:rsidP="003545C3">
      <w:pPr>
        <w:numPr>
          <w:ilvl w:val="1"/>
          <w:numId w:val="8"/>
        </w:numPr>
        <w:tabs>
          <w:tab w:val="clear" w:pos="8505"/>
          <w:tab w:val="right" w:pos="709"/>
        </w:tabs>
      </w:pPr>
      <w:r w:rsidRPr="003545C3">
        <w:t>een centraal aanspreekpunt voor vragen en problemen bij de uitvoering van de werken.</w:t>
      </w:r>
    </w:p>
    <w:p w14:paraId="78327B65" w14:textId="77777777" w:rsidR="003545C3" w:rsidRDefault="003545C3" w:rsidP="003545C3">
      <w:pPr>
        <w:numPr>
          <w:ilvl w:val="0"/>
          <w:numId w:val="8"/>
        </w:numPr>
        <w:tabs>
          <w:tab w:val="clear" w:pos="8505"/>
          <w:tab w:val="right" w:pos="709"/>
        </w:tabs>
      </w:pPr>
      <w:r w:rsidRPr="003545C3">
        <w:t>Zelf ben ik verantwoordelijk voor volgende zaken:</w:t>
      </w:r>
    </w:p>
    <w:p w14:paraId="52B490BA" w14:textId="77777777" w:rsidR="003545C3" w:rsidRDefault="003545C3" w:rsidP="003545C3">
      <w:pPr>
        <w:numPr>
          <w:ilvl w:val="1"/>
          <w:numId w:val="8"/>
        </w:numPr>
        <w:tabs>
          <w:tab w:val="clear" w:pos="8505"/>
          <w:tab w:val="right" w:pos="709"/>
        </w:tabs>
      </w:pPr>
      <w:r w:rsidRPr="003545C3">
        <w:t>de selectie van de aannemer op basis van de verschillende offertes. Ik lees hierbij de offertes incl. algemene voorwaarden goed na. Als ik een offerte onderteken, geef ik toestemming om de werken te laten uitvoeren.</w:t>
      </w:r>
    </w:p>
    <w:p w14:paraId="75CA2185" w14:textId="77777777" w:rsidR="003545C3" w:rsidRDefault="003545C3" w:rsidP="003545C3">
      <w:pPr>
        <w:numPr>
          <w:ilvl w:val="1"/>
          <w:numId w:val="8"/>
        </w:numPr>
        <w:tabs>
          <w:tab w:val="clear" w:pos="8505"/>
          <w:tab w:val="right" w:pos="709"/>
        </w:tabs>
      </w:pPr>
      <w:r w:rsidRPr="003545C3">
        <w:t xml:space="preserve">Mijn </w:t>
      </w:r>
      <w:proofErr w:type="spellStart"/>
      <w:r w:rsidRPr="003545C3">
        <w:t>VerbouwBegeleider</w:t>
      </w:r>
      <w:proofErr w:type="spellEnd"/>
      <w:r w:rsidRPr="003545C3">
        <w:t xml:space="preserve"> ervan op de hoogte brengen als een architect werken in het gebouw begeleidt. </w:t>
      </w:r>
    </w:p>
    <w:p w14:paraId="02EA33FF" w14:textId="77777777" w:rsidR="003545C3" w:rsidRDefault="003545C3" w:rsidP="003545C3">
      <w:pPr>
        <w:numPr>
          <w:ilvl w:val="0"/>
          <w:numId w:val="8"/>
        </w:numPr>
        <w:tabs>
          <w:tab w:val="clear" w:pos="8505"/>
          <w:tab w:val="right" w:pos="709"/>
        </w:tabs>
      </w:pPr>
      <w:r w:rsidRPr="003545C3">
        <w:t>Ik ben ervan op de hoogte dat:</w:t>
      </w:r>
    </w:p>
    <w:p w14:paraId="7E8AAD4C" w14:textId="29272BBB" w:rsidR="003545C3" w:rsidRDefault="003545C3" w:rsidP="003545C3">
      <w:pPr>
        <w:numPr>
          <w:ilvl w:val="1"/>
          <w:numId w:val="8"/>
        </w:numPr>
        <w:tabs>
          <w:tab w:val="clear" w:pos="8505"/>
          <w:tab w:val="right" w:pos="709"/>
        </w:tabs>
      </w:pPr>
      <w:r w:rsidRPr="003545C3">
        <w:t>het ondertekenen van deze overeenkomst niet betekent dat ik werken moet uitvoeren;</w:t>
      </w:r>
    </w:p>
    <w:p w14:paraId="2F70F12D" w14:textId="77777777" w:rsidR="003545C3" w:rsidRDefault="003545C3" w:rsidP="003545C3">
      <w:pPr>
        <w:numPr>
          <w:ilvl w:val="1"/>
          <w:numId w:val="8"/>
        </w:numPr>
        <w:tabs>
          <w:tab w:val="clear" w:pos="8505"/>
          <w:tab w:val="right" w:pos="709"/>
        </w:tabs>
      </w:pPr>
      <w:r w:rsidRPr="003545C3">
        <w:t>ik de begeleiding steeds kan stopzetten.</w:t>
      </w:r>
    </w:p>
    <w:p w14:paraId="6F6E6250" w14:textId="0FE453C7" w:rsidR="00FD25D6" w:rsidRDefault="00FD25D6" w:rsidP="003545C3">
      <w:pPr>
        <w:numPr>
          <w:ilvl w:val="1"/>
          <w:numId w:val="8"/>
        </w:numPr>
        <w:tabs>
          <w:tab w:val="clear" w:pos="8505"/>
          <w:tab w:val="right" w:pos="709"/>
        </w:tabs>
      </w:pPr>
      <w:r>
        <w:t xml:space="preserve">de inkomensdoelgroep moet vastgesteld worden via het Vlaams inkomensconsultatieplatform. Dit is noodzakelijk voor de subsidies die we van de Vlaamse Overheid ontvangen. De vaststelling gebeurt door het inlezen van de identiteitskaart of </w:t>
      </w:r>
      <w:proofErr w:type="spellStart"/>
      <w:r>
        <w:t>Itsme</w:t>
      </w:r>
      <w:proofErr w:type="spellEnd"/>
      <w:r w:rsidR="006B17AB">
        <w:t xml:space="preserve">. </w:t>
      </w:r>
    </w:p>
    <w:p w14:paraId="738CDAFB" w14:textId="445A1713" w:rsidR="003545C3" w:rsidRDefault="003545C3" w:rsidP="003545C3">
      <w:pPr>
        <w:numPr>
          <w:ilvl w:val="0"/>
          <w:numId w:val="8"/>
        </w:numPr>
        <w:tabs>
          <w:tab w:val="clear" w:pos="8505"/>
          <w:tab w:val="right" w:pos="709"/>
        </w:tabs>
      </w:pPr>
      <w:r w:rsidRPr="003545C3">
        <w:t xml:space="preserve">Aan </w:t>
      </w:r>
      <w:r w:rsidR="00856736">
        <w:t>M</w:t>
      </w:r>
      <w:r w:rsidRPr="003545C3">
        <w:t xml:space="preserve">ijn </w:t>
      </w:r>
      <w:proofErr w:type="spellStart"/>
      <w:r w:rsidR="00856736">
        <w:t>VerbouwB</w:t>
      </w:r>
      <w:r w:rsidRPr="003545C3">
        <w:t>egeleider</w:t>
      </w:r>
      <w:proofErr w:type="spellEnd"/>
      <w:r w:rsidRPr="003545C3">
        <w:t xml:space="preserve"> bezorg ik:</w:t>
      </w:r>
    </w:p>
    <w:p w14:paraId="77011EF3" w14:textId="77777777" w:rsidR="003545C3" w:rsidRDefault="003545C3" w:rsidP="003545C3">
      <w:pPr>
        <w:numPr>
          <w:ilvl w:val="1"/>
          <w:numId w:val="8"/>
        </w:numPr>
        <w:tabs>
          <w:tab w:val="clear" w:pos="8505"/>
          <w:tab w:val="right" w:pos="709"/>
        </w:tabs>
      </w:pPr>
      <w:r w:rsidRPr="003545C3">
        <w:t>de nodige gegevens over het gebouw en over mijn energiegebruik van de twee vorige jaren;</w:t>
      </w:r>
    </w:p>
    <w:p w14:paraId="50857B13" w14:textId="77777777" w:rsidR="003545C3" w:rsidRDefault="003545C3" w:rsidP="003545C3">
      <w:pPr>
        <w:numPr>
          <w:ilvl w:val="1"/>
          <w:numId w:val="8"/>
        </w:numPr>
        <w:tabs>
          <w:tab w:val="clear" w:pos="8505"/>
          <w:tab w:val="right" w:pos="709"/>
        </w:tabs>
      </w:pPr>
      <w:r w:rsidRPr="003545C3">
        <w:t>een kopie van de eindfactuur van de werken die ik op basis van het advies liet uitvoeren.</w:t>
      </w:r>
    </w:p>
    <w:p w14:paraId="1615C5C8" w14:textId="4BC42D6C" w:rsidR="003545C3" w:rsidRDefault="003545C3" w:rsidP="003545C3">
      <w:pPr>
        <w:numPr>
          <w:ilvl w:val="0"/>
          <w:numId w:val="8"/>
        </w:numPr>
        <w:tabs>
          <w:tab w:val="clear" w:pos="8505"/>
          <w:tab w:val="right" w:pos="709"/>
        </w:tabs>
      </w:pPr>
      <w:r w:rsidRPr="003545C3">
        <w:t xml:space="preserve">Ik leef de reglementering op het vlak van ruimtelijke ordening, stedenbouw, asbestverwijdering en erfgoed na. </w:t>
      </w:r>
      <w:r>
        <w:t>Energiehuis Kempen-IOK</w:t>
      </w:r>
      <w:r w:rsidRPr="003545C3">
        <w:t xml:space="preserve"> kan niet aansprakelijk worden gesteld als ik dit niet naleef. De taken van mijn begeleider beperken zich tot deze opgesomd in artikel 2 hierboven.</w:t>
      </w:r>
    </w:p>
    <w:p w14:paraId="1103A20F" w14:textId="77777777" w:rsidR="003545C3" w:rsidRDefault="003545C3" w:rsidP="003545C3">
      <w:pPr>
        <w:numPr>
          <w:ilvl w:val="0"/>
          <w:numId w:val="8"/>
        </w:numPr>
        <w:tabs>
          <w:tab w:val="clear" w:pos="8505"/>
          <w:tab w:val="right" w:pos="709"/>
        </w:tabs>
      </w:pPr>
      <w:r w:rsidRPr="003545C3">
        <w:lastRenderedPageBreak/>
        <w:t>Energiehuis</w:t>
      </w:r>
      <w:r>
        <w:t xml:space="preserve"> Kempen-IOK</w:t>
      </w:r>
      <w:r w:rsidRPr="003545C3">
        <w:t xml:space="preserve"> mag op afspraak mijn woning betreden om de Mijn VerbouwBegeleiding zo goed mogelijk te kunnen voorbereiden en opvolgen.</w:t>
      </w:r>
    </w:p>
    <w:p w14:paraId="6A7D5679" w14:textId="77777777" w:rsidR="003545C3" w:rsidRDefault="003545C3" w:rsidP="003545C3">
      <w:pPr>
        <w:numPr>
          <w:ilvl w:val="0"/>
          <w:numId w:val="8"/>
        </w:numPr>
        <w:tabs>
          <w:tab w:val="clear" w:pos="8505"/>
          <w:tab w:val="right" w:pos="709"/>
        </w:tabs>
      </w:pPr>
      <w:r w:rsidRPr="003545C3">
        <w:t>Ik ga ermee akkoord dat Energiehuis</w:t>
      </w:r>
      <w:r>
        <w:t xml:space="preserve"> Kempen-IOK</w:t>
      </w:r>
      <w:r w:rsidRPr="003545C3">
        <w:t xml:space="preserve"> niet aansprakelijk kan worden gesteld voor:</w:t>
      </w:r>
    </w:p>
    <w:p w14:paraId="79619D92" w14:textId="77777777" w:rsidR="003545C3" w:rsidRDefault="003545C3" w:rsidP="003545C3">
      <w:pPr>
        <w:numPr>
          <w:ilvl w:val="1"/>
          <w:numId w:val="8"/>
        </w:numPr>
        <w:tabs>
          <w:tab w:val="clear" w:pos="8505"/>
          <w:tab w:val="right" w:pos="709"/>
        </w:tabs>
      </w:pPr>
      <w:r w:rsidRPr="003545C3">
        <w:t>de niet-naleving van de offerte door de aannemer;</w:t>
      </w:r>
    </w:p>
    <w:p w14:paraId="6E1EDCC1" w14:textId="77777777" w:rsidR="003545C3" w:rsidRDefault="003545C3" w:rsidP="003545C3">
      <w:pPr>
        <w:numPr>
          <w:ilvl w:val="1"/>
          <w:numId w:val="8"/>
        </w:numPr>
        <w:tabs>
          <w:tab w:val="clear" w:pos="8505"/>
          <w:tab w:val="right" w:pos="709"/>
        </w:tabs>
      </w:pPr>
      <w:r w:rsidRPr="003545C3">
        <w:t>verplichtingen die vallen onder de wettelijke garantieregeling en wettelijke aansprakelijkheid van de aannemer;</w:t>
      </w:r>
    </w:p>
    <w:p w14:paraId="4BBBC5CE" w14:textId="77777777" w:rsidR="003545C3" w:rsidRDefault="003545C3" w:rsidP="003545C3">
      <w:pPr>
        <w:numPr>
          <w:ilvl w:val="1"/>
          <w:numId w:val="8"/>
        </w:numPr>
        <w:tabs>
          <w:tab w:val="clear" w:pos="8505"/>
          <w:tab w:val="right" w:pos="709"/>
        </w:tabs>
      </w:pPr>
      <w:r w:rsidRPr="003545C3">
        <w:t>verplichtingen die vallen onder de wettelijke aansprakelijkheid van een architect;</w:t>
      </w:r>
    </w:p>
    <w:p w14:paraId="232320B6" w14:textId="77777777" w:rsidR="003545C3" w:rsidRDefault="003545C3" w:rsidP="003545C3">
      <w:pPr>
        <w:numPr>
          <w:ilvl w:val="1"/>
          <w:numId w:val="8"/>
        </w:numPr>
        <w:tabs>
          <w:tab w:val="clear" w:pos="8505"/>
          <w:tab w:val="right" w:pos="709"/>
        </w:tabs>
      </w:pPr>
      <w:r w:rsidRPr="003545C3">
        <w:t>het niet verkrijgen van premies of leningen;</w:t>
      </w:r>
    </w:p>
    <w:p w14:paraId="5B8245A5" w14:textId="77777777" w:rsidR="003545C3" w:rsidRDefault="003545C3" w:rsidP="003545C3">
      <w:pPr>
        <w:numPr>
          <w:ilvl w:val="1"/>
          <w:numId w:val="8"/>
        </w:numPr>
        <w:tabs>
          <w:tab w:val="clear" w:pos="8505"/>
          <w:tab w:val="right" w:pos="709"/>
        </w:tabs>
      </w:pPr>
      <w:r w:rsidRPr="003545C3">
        <w:t>schade of problemen van welke aard ook aan personen en goederen die rechtstreeks of onrechtstreeks het gevolg is van activiteiten met betrekking tot de uitvoering van deze begeleiding.</w:t>
      </w:r>
    </w:p>
    <w:p w14:paraId="3A424A52" w14:textId="18D81C87" w:rsidR="003545C3" w:rsidRDefault="003545C3" w:rsidP="003545C3">
      <w:pPr>
        <w:numPr>
          <w:ilvl w:val="0"/>
          <w:numId w:val="8"/>
        </w:numPr>
        <w:tabs>
          <w:tab w:val="clear" w:pos="8505"/>
          <w:tab w:val="right" w:pos="709"/>
        </w:tabs>
      </w:pPr>
      <w:r w:rsidRPr="003545C3">
        <w:t xml:space="preserve">Mijn VerbouwBegeleiding is gratis voor de eigenaar. De Mijn </w:t>
      </w:r>
      <w:proofErr w:type="spellStart"/>
      <w:r w:rsidRPr="003545C3">
        <w:t>VerbouwBegeleider</w:t>
      </w:r>
      <w:proofErr w:type="spellEnd"/>
      <w:r w:rsidRPr="003545C3">
        <w:t xml:space="preserve"> ontvangt wel financiering van de Vlaamse overheid om een deel van de kosten voor de begeleiding van de renovatie te dekken. Om die reden zal mijn begeleider een kopie van de facturen van de uitgevoerde werken vragen.</w:t>
      </w:r>
    </w:p>
    <w:p w14:paraId="5DBB7CD8" w14:textId="4BA2A936" w:rsidR="003545C3" w:rsidRPr="003545C3" w:rsidRDefault="003545C3" w:rsidP="003545C3">
      <w:pPr>
        <w:numPr>
          <w:ilvl w:val="0"/>
          <w:numId w:val="8"/>
        </w:numPr>
        <w:tabs>
          <w:tab w:val="clear" w:pos="8505"/>
          <w:tab w:val="right" w:pos="709"/>
        </w:tabs>
      </w:pPr>
      <w:r w:rsidRPr="003545C3">
        <w:rPr>
          <w:lang w:val="nl-BE"/>
        </w:rPr>
        <w:t>Persoonsgegevens die ik doorgeef worden met respect voor mijn privacy behandeld volgens de Algemene Verordening Gegevensbescherming. Ik geef toestemming dat mijn gegevens worden aangeleverd aan andere partners voor niet-commerciële doeleinden. Door mij akkoord te verklaren, geef ik toestemming om de ingevulde gegevens te gebruiken tijdens de begeleiding van de renovatiewerken, zoals voor het uitsturen van offertevragen.</w:t>
      </w:r>
    </w:p>
    <w:p w14:paraId="7CB15F47" w14:textId="119D7FE8" w:rsidR="003545C3" w:rsidRPr="003545C3" w:rsidRDefault="003545C3" w:rsidP="003545C3">
      <w:r w:rsidRPr="003545C3">
        <w:t xml:space="preserve">U hebt altijd het recht om uw persoonsgegevens in te zien en om foute gegevens aan te passen. In sommige gevallen kunt u ook uw gegevens laten wissen. Wilt u zich beroepen op deze rechten? Vermoedt u dat iemand uw persoonsgegevens onrechtmatig gebruikt? Meld het ons via </w:t>
      </w:r>
      <w:hyperlink r:id="rId7" w:history="1">
        <w:r w:rsidR="00856736" w:rsidRPr="002E12AA">
          <w:rPr>
            <w:rStyle w:val="Hyperlink"/>
          </w:rPr>
          <w:t>privacy@iok.be</w:t>
        </w:r>
      </w:hyperlink>
      <w:r w:rsidRPr="003545C3">
        <w:t xml:space="preserve">. Meer informatie over uw rechten en privacy vindt u op </w:t>
      </w:r>
      <w:hyperlink r:id="rId8" w:history="1">
        <w:r w:rsidR="00856736" w:rsidRPr="002E12AA">
          <w:rPr>
            <w:rStyle w:val="Hyperlink"/>
          </w:rPr>
          <w:t>www.iok.be/privacy</w:t>
        </w:r>
      </w:hyperlink>
      <w:r w:rsidRPr="003545C3">
        <w:t>.</w:t>
      </w:r>
    </w:p>
    <w:p w14:paraId="3BA12DD0" w14:textId="77777777" w:rsidR="003545C3" w:rsidRPr="003545C3" w:rsidRDefault="003545C3" w:rsidP="003545C3">
      <w:r w:rsidRPr="003545C3">
        <w:t xml:space="preserve">U hebt ook het recht om klacht in te dienen via </w:t>
      </w:r>
      <w:hyperlink r:id="rId9" w:history="1">
        <w:r w:rsidRPr="003545C3">
          <w:rPr>
            <w:rStyle w:val="Hyperlink"/>
          </w:rPr>
          <w:t>www.gegevensbeschermingsautoriteit.be/burger</w:t>
        </w:r>
      </w:hyperlink>
      <w:r w:rsidRPr="003545C3">
        <w:t xml:space="preserve">, per mail via </w:t>
      </w:r>
      <w:hyperlink r:id="rId10" w:history="1">
        <w:r w:rsidRPr="003545C3">
          <w:rPr>
            <w:rStyle w:val="Hyperlink"/>
          </w:rPr>
          <w:t>contact@apd-gba.be</w:t>
        </w:r>
      </w:hyperlink>
      <w:r w:rsidRPr="003545C3">
        <w:t xml:space="preserve"> of telefonisch via +32 (0)2 274 48 00 of +32 (0)2 274 48 35.</w:t>
      </w:r>
    </w:p>
    <w:p w14:paraId="31676AB1" w14:textId="77777777" w:rsidR="003545C3" w:rsidRPr="003545C3" w:rsidRDefault="003545C3" w:rsidP="003545C3">
      <w:r w:rsidRPr="003545C3">
        <w:tab/>
      </w:r>
    </w:p>
    <w:p w14:paraId="6774D1E1" w14:textId="1F8FA3E1" w:rsidR="003545C3" w:rsidRPr="003545C3" w:rsidRDefault="003545C3" w:rsidP="003545C3">
      <w:r w:rsidRPr="003545C3">
        <w:t xml:space="preserve">Datum:  </w:t>
      </w:r>
      <w:r w:rsidR="00E51A5A">
        <w:t xml:space="preserve">     </w:t>
      </w:r>
      <w:r w:rsidRPr="003545C3">
        <w:t xml:space="preserve"> /</w:t>
      </w:r>
      <w:r w:rsidR="00E51A5A">
        <w:t xml:space="preserve">     </w:t>
      </w:r>
      <w:r w:rsidRPr="003545C3">
        <w:t xml:space="preserve">   /</w:t>
      </w:r>
    </w:p>
    <w:p w14:paraId="07A48CD1" w14:textId="77777777" w:rsidR="003545C3" w:rsidRPr="003545C3" w:rsidRDefault="003545C3" w:rsidP="003545C3">
      <w:r w:rsidRPr="003545C3">
        <w:t>‘Gelezen en goedgekeurd’ gevolgd door de handtekening:</w:t>
      </w:r>
    </w:p>
    <w:p w14:paraId="7F5BDEEE" w14:textId="77777777" w:rsidR="004F54C2" w:rsidRPr="00BE2AF5" w:rsidRDefault="004F54C2" w:rsidP="00645BBB"/>
    <w:sectPr w:rsidR="004F54C2" w:rsidRPr="00BE2AF5">
      <w:headerReference w:type="default" r:id="rId11"/>
      <w:footerReference w:type="default" r:id="rId12"/>
      <w:type w:val="continuous"/>
      <w:pgSz w:w="11906" w:h="16838" w:code="9"/>
      <w:pgMar w:top="1418" w:right="1304" w:bottom="1418" w:left="2098" w:header="62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DB6E" w14:textId="77777777" w:rsidR="003545C3" w:rsidRDefault="003545C3">
      <w:pPr>
        <w:spacing w:after="0"/>
      </w:pPr>
      <w:r>
        <w:separator/>
      </w:r>
    </w:p>
  </w:endnote>
  <w:endnote w:type="continuationSeparator" w:id="0">
    <w:p w14:paraId="44DD2448" w14:textId="77777777" w:rsidR="003545C3" w:rsidRDefault="003545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A056" w14:textId="6B491ADC" w:rsidR="00645BBB" w:rsidRDefault="00645BBB">
    <w:pPr>
      <w:pStyle w:val="Voettekst"/>
      <w:rPr>
        <w:rStyle w:val="Paginanummer"/>
      </w:rPr>
    </w:pPr>
    <w:r>
      <w:fldChar w:fldCharType="begin"/>
    </w:r>
    <w:r>
      <w:instrText xml:space="preserve"> FILENAME </w:instrText>
    </w:r>
    <w:r>
      <w:fldChar w:fldCharType="separate"/>
    </w:r>
    <w:r w:rsidR="003545C3">
      <w:rPr>
        <w:noProof/>
      </w:rPr>
      <w:t>Document1</w:t>
    </w:r>
    <w:r>
      <w:fldChar w:fldCharType="end"/>
    </w:r>
    <w:r>
      <w:rPr>
        <w:b/>
      </w:rPr>
      <w:tab/>
    </w:r>
    <w:r>
      <w:rPr>
        <w:rFonts w:ascii="Arial Black" w:hAnsi="Arial Black"/>
        <w:b/>
      </w:rPr>
      <w:t>IOK</w:t>
    </w:r>
    <w:r>
      <w:rPr>
        <w:sz w:val="16"/>
      </w:rPr>
      <w:t xml:space="preserve"> </w:t>
    </w:r>
    <w:r>
      <w:rPr>
        <w:color w:val="808080"/>
        <w:sz w:val="16"/>
      </w:rPr>
      <w:t>(</w:t>
    </w:r>
    <w:r w:rsidR="003545C3">
      <w:rPr>
        <w:color w:val="808080"/>
        <w:sz w:val="16"/>
      </w:rPr>
      <w:t>Energiehuis Kempen</w:t>
    </w:r>
    <w:r>
      <w:rPr>
        <w:color w:val="808080"/>
        <w:sz w:val="16"/>
      </w:rPr>
      <w:t>)</w:t>
    </w:r>
    <w:r>
      <w:tab/>
    </w: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C616" w14:textId="77777777" w:rsidR="003545C3" w:rsidRDefault="003545C3">
      <w:pPr>
        <w:spacing w:after="0"/>
      </w:pPr>
      <w:r>
        <w:separator/>
      </w:r>
    </w:p>
  </w:footnote>
  <w:footnote w:type="continuationSeparator" w:id="0">
    <w:p w14:paraId="09FF3E9F" w14:textId="77777777" w:rsidR="003545C3" w:rsidRDefault="003545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CFE7" w14:textId="7D7B2F16" w:rsidR="003545C3" w:rsidRDefault="003545C3" w:rsidP="003545C3">
    <w:pPr>
      <w:pStyle w:val="Koptekst"/>
    </w:pPr>
    <w:r>
      <w:rPr>
        <w:noProof/>
      </w:rPr>
      <w:drawing>
        <wp:anchor distT="0" distB="0" distL="114300" distR="114300" simplePos="0" relativeHeight="251659264" behindDoc="1" locked="0" layoutInCell="1" allowOverlap="1" wp14:anchorId="6891FAC7" wp14:editId="05F40547">
          <wp:simplePos x="0" y="0"/>
          <wp:positionH relativeFrom="column">
            <wp:posOffset>3068320</wp:posOffset>
          </wp:positionH>
          <wp:positionV relativeFrom="paragraph">
            <wp:posOffset>90170</wp:posOffset>
          </wp:positionV>
          <wp:extent cx="2609850" cy="540385"/>
          <wp:effectExtent l="0" t="0" r="0" b="0"/>
          <wp:wrapNone/>
          <wp:docPr id="64096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4AE0835" wp14:editId="51510E37">
          <wp:extent cx="2533650" cy="7715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9132" t="31316" r="10757" b="32295"/>
                  <a:stretch>
                    <a:fillRect/>
                  </a:stretch>
                </pic:blipFill>
                <pic:spPr bwMode="auto">
                  <a:xfrm>
                    <a:off x="0" y="0"/>
                    <a:ext cx="2533650" cy="771525"/>
                  </a:xfrm>
                  <a:prstGeom prst="rect">
                    <a:avLst/>
                  </a:prstGeom>
                  <a:noFill/>
                  <a:ln>
                    <a:noFill/>
                  </a:ln>
                </pic:spPr>
              </pic:pic>
            </a:graphicData>
          </a:graphic>
        </wp:inline>
      </w:drawing>
    </w:r>
    <w:r w:rsidRPr="003545C3">
      <w:t xml:space="preserve"> </w:t>
    </w:r>
  </w:p>
  <w:p w14:paraId="4C893C2D" w14:textId="77777777" w:rsidR="003545C3" w:rsidRDefault="003545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7AD"/>
    <w:multiLevelType w:val="hybridMultilevel"/>
    <w:tmpl w:val="BEAEBC0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7302EE5"/>
    <w:multiLevelType w:val="singleLevel"/>
    <w:tmpl w:val="652CE42C"/>
    <w:lvl w:ilvl="0">
      <w:numFmt w:val="bullet"/>
      <w:pStyle w:val="Opsomming1"/>
      <w:lvlText w:val="–"/>
      <w:lvlJc w:val="left"/>
      <w:pPr>
        <w:tabs>
          <w:tab w:val="num" w:pos="360"/>
        </w:tabs>
        <w:ind w:left="284" w:hanging="284"/>
      </w:pPr>
      <w:rPr>
        <w:rFonts w:ascii="Arial" w:hAnsi="Arial" w:hint="default"/>
      </w:rPr>
    </w:lvl>
  </w:abstractNum>
  <w:abstractNum w:abstractNumId="2" w15:restartNumberingAfterBreak="0">
    <w:nsid w:val="1FF22B9D"/>
    <w:multiLevelType w:val="hybridMultilevel"/>
    <w:tmpl w:val="A88455F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51C3E3C"/>
    <w:multiLevelType w:val="singleLevel"/>
    <w:tmpl w:val="574A460A"/>
    <w:lvl w:ilvl="0">
      <w:start w:val="1"/>
      <w:numFmt w:val="decimal"/>
      <w:pStyle w:val="Genummerd"/>
      <w:lvlText w:val="%1."/>
      <w:lvlJc w:val="left"/>
      <w:pPr>
        <w:tabs>
          <w:tab w:val="num" w:pos="360"/>
        </w:tabs>
        <w:ind w:left="360" w:hanging="360"/>
      </w:pPr>
    </w:lvl>
  </w:abstractNum>
  <w:abstractNum w:abstractNumId="4" w15:restartNumberingAfterBreak="0">
    <w:nsid w:val="40037E10"/>
    <w:multiLevelType w:val="multilevel"/>
    <w:tmpl w:val="D326E8B2"/>
    <w:lvl w:ilvl="0">
      <w:start w:val="1"/>
      <w:numFmt w:val="decimal"/>
      <w:pStyle w:val="Kop1"/>
      <w:lvlText w:val="DEEL %1"/>
      <w:lvlJc w:val="left"/>
      <w:pPr>
        <w:tabs>
          <w:tab w:val="num" w:pos="2160"/>
        </w:tabs>
        <w:ind w:left="851" w:hanging="851"/>
      </w:pPr>
      <w:rPr>
        <w:rFonts w:ascii="Arial" w:hAnsi="Arial" w:hint="default"/>
        <w:b/>
        <w:i w:val="0"/>
      </w:rPr>
    </w:lvl>
    <w:lvl w:ilvl="1">
      <w:start w:val="1"/>
      <w:numFmt w:val="upperRoman"/>
      <w:pStyle w:val="Kop2"/>
      <w:lvlText w:val="%2"/>
      <w:lvlJc w:val="left"/>
      <w:pPr>
        <w:tabs>
          <w:tab w:val="num" w:pos="720"/>
        </w:tabs>
        <w:ind w:left="720" w:hanging="720"/>
      </w:pPr>
    </w:lvl>
    <w:lvl w:ilvl="2">
      <w:start w:val="1"/>
      <w:numFmt w:val="decimal"/>
      <w:pStyle w:val="Kop3"/>
      <w:lvlText w:val="%3"/>
      <w:lvlJc w:val="left"/>
      <w:pPr>
        <w:tabs>
          <w:tab w:val="num" w:pos="720"/>
        </w:tabs>
        <w:ind w:left="720" w:hanging="720"/>
      </w:pPr>
    </w:lvl>
    <w:lvl w:ilvl="3">
      <w:start w:val="1"/>
      <w:numFmt w:val="decimal"/>
      <w:pStyle w:val="Kop4"/>
      <w:lvlText w:val="%3.%4"/>
      <w:lvlJc w:val="left"/>
      <w:pPr>
        <w:tabs>
          <w:tab w:val="num" w:pos="720"/>
        </w:tabs>
        <w:ind w:left="720" w:hanging="720"/>
      </w:pPr>
    </w:lvl>
    <w:lvl w:ilvl="4">
      <w:start w:val="1"/>
      <w:numFmt w:val="decimal"/>
      <w:pStyle w:val="Kop5"/>
      <w:lvlText w:val="%3.%4.%5"/>
      <w:lvlJc w:val="left"/>
      <w:pPr>
        <w:tabs>
          <w:tab w:val="num" w:pos="1080"/>
        </w:tabs>
        <w:ind w:left="720" w:hanging="720"/>
      </w:pPr>
    </w:lvl>
    <w:lvl w:ilvl="5">
      <w:start w:val="1"/>
      <w:numFmt w:val="decimal"/>
      <w:pStyle w:val="Kop6"/>
      <w:lvlText w:val="%3.%4.%5.%6"/>
      <w:lvlJc w:val="left"/>
      <w:pPr>
        <w:tabs>
          <w:tab w:val="num" w:pos="1440"/>
        </w:tabs>
        <w:ind w:left="720" w:hanging="720"/>
      </w:pPr>
    </w:lvl>
    <w:lvl w:ilvl="6">
      <w:start w:val="1"/>
      <w:numFmt w:val="none"/>
      <w:lvlRestart w:val="0"/>
      <w:suff w:val="nothing"/>
      <w:lvlText w:val=""/>
      <w:lvlJc w:val="left"/>
      <w:pPr>
        <w:ind w:left="0" w:firstLine="0"/>
      </w:pPr>
    </w:lvl>
    <w:lvl w:ilvl="7">
      <w:start w:val="1"/>
      <w:numFmt w:val="none"/>
      <w:suff w:val="nothing"/>
      <w:lvlText w:val=""/>
      <w:lvlJc w:val="left"/>
      <w:pPr>
        <w:ind w:left="0" w:firstLine="0"/>
      </w:pPr>
    </w:lvl>
    <w:lvl w:ilvl="8">
      <w:start w:val="1"/>
      <w:numFmt w:val="decimal"/>
      <w:pStyle w:val="Kop9"/>
      <w:lvlText w:val="%1.%2.%3.%4.%5.%6.%7.%8.%9"/>
      <w:lvlJc w:val="left"/>
      <w:pPr>
        <w:tabs>
          <w:tab w:val="num" w:pos="1584"/>
        </w:tabs>
        <w:ind w:left="1584" w:hanging="1584"/>
      </w:pPr>
    </w:lvl>
  </w:abstractNum>
  <w:abstractNum w:abstractNumId="5" w15:restartNumberingAfterBreak="0">
    <w:nsid w:val="6A21484E"/>
    <w:multiLevelType w:val="hybridMultilevel"/>
    <w:tmpl w:val="30EAD23C"/>
    <w:lvl w:ilvl="0" w:tplc="BDAE687C">
      <w:start w:val="1"/>
      <w:numFmt w:val="bullet"/>
      <w:pStyle w:val="Tabelopsomming"/>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D8208E"/>
    <w:multiLevelType w:val="singleLevel"/>
    <w:tmpl w:val="11DED376"/>
    <w:lvl w:ilvl="0">
      <w:numFmt w:val="bullet"/>
      <w:pStyle w:val="Opsomming2"/>
      <w:lvlText w:val="–"/>
      <w:lvlJc w:val="left"/>
      <w:pPr>
        <w:tabs>
          <w:tab w:val="num" w:pos="644"/>
        </w:tabs>
        <w:ind w:left="567" w:hanging="283"/>
      </w:pPr>
      <w:rPr>
        <w:rFonts w:ascii="Arial" w:hAnsi="Arial" w:hint="default"/>
      </w:rPr>
    </w:lvl>
  </w:abstractNum>
  <w:abstractNum w:abstractNumId="7" w15:restartNumberingAfterBreak="0">
    <w:nsid w:val="731669A7"/>
    <w:multiLevelType w:val="hybridMultilevel"/>
    <w:tmpl w:val="59DCD086"/>
    <w:lvl w:ilvl="0" w:tplc="190A097C">
      <w:start w:val="1"/>
      <w:numFmt w:val="decimal"/>
      <w:pStyle w:val="kantlijnnr"/>
      <w:lvlText w:val="%1"/>
      <w:lvlJc w:val="left"/>
      <w:pPr>
        <w:tabs>
          <w:tab w:val="num" w:pos="-567"/>
        </w:tabs>
        <w:ind w:left="0" w:hanging="567"/>
      </w:pPr>
      <w:rPr>
        <w:rFonts w:hint="default"/>
        <w:sz w:val="16"/>
        <w:szCs w:val="16"/>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996108212">
    <w:abstractNumId w:val="3"/>
  </w:num>
  <w:num w:numId="2" w16cid:durableId="797140704">
    <w:abstractNumId w:val="1"/>
  </w:num>
  <w:num w:numId="3" w16cid:durableId="2006014283">
    <w:abstractNumId w:val="6"/>
  </w:num>
  <w:num w:numId="4" w16cid:durableId="1367637203">
    <w:abstractNumId w:val="4"/>
  </w:num>
  <w:num w:numId="5" w16cid:durableId="95178961">
    <w:abstractNumId w:val="5"/>
  </w:num>
  <w:num w:numId="6" w16cid:durableId="979842736">
    <w:abstractNumId w:val="7"/>
  </w:num>
  <w:num w:numId="7" w16cid:durableId="239799483">
    <w:abstractNumId w:val="0"/>
  </w:num>
  <w:num w:numId="8" w16cid:durableId="17291627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activeWritingStyle w:appName="MSWord" w:lang="nl-NL" w:vendorID="9" w:dllVersion="512" w:checkStyle="1"/>
  <w:activeWritingStyle w:appName="MSWord" w:lang="nl-BE" w:vendorID="9" w:dllVersion="512" w:checkStyle="1"/>
  <w:activeWritingStyle w:appName="MSWord" w:lang="nl-NL" w:vendorID="1" w:dllVersion="512" w:checkStyle="1"/>
  <w:activeWritingStyle w:appName="MSWord" w:lang="nl-BE" w:vendorID="1" w:dllVersion="512"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C3"/>
    <w:rsid w:val="00055000"/>
    <w:rsid w:val="00055958"/>
    <w:rsid w:val="000A54B9"/>
    <w:rsid w:val="000D302E"/>
    <w:rsid w:val="00150165"/>
    <w:rsid w:val="00167615"/>
    <w:rsid w:val="00185292"/>
    <w:rsid w:val="001974EF"/>
    <w:rsid w:val="00197CDF"/>
    <w:rsid w:val="001B21AF"/>
    <w:rsid w:val="001B4DA7"/>
    <w:rsid w:val="001F38C3"/>
    <w:rsid w:val="002359FD"/>
    <w:rsid w:val="002A2477"/>
    <w:rsid w:val="002C7337"/>
    <w:rsid w:val="002D71F9"/>
    <w:rsid w:val="002F1B03"/>
    <w:rsid w:val="00305F49"/>
    <w:rsid w:val="00340364"/>
    <w:rsid w:val="00344906"/>
    <w:rsid w:val="003545C3"/>
    <w:rsid w:val="0036225C"/>
    <w:rsid w:val="00371854"/>
    <w:rsid w:val="00383F7E"/>
    <w:rsid w:val="003863F0"/>
    <w:rsid w:val="003B3D22"/>
    <w:rsid w:val="003C00E9"/>
    <w:rsid w:val="003D6164"/>
    <w:rsid w:val="00405B8B"/>
    <w:rsid w:val="004D645C"/>
    <w:rsid w:val="004D6E26"/>
    <w:rsid w:val="004F54C2"/>
    <w:rsid w:val="00543CD0"/>
    <w:rsid w:val="00546DF3"/>
    <w:rsid w:val="00550CAC"/>
    <w:rsid w:val="00553F6D"/>
    <w:rsid w:val="005D2C7E"/>
    <w:rsid w:val="005F2F53"/>
    <w:rsid w:val="006071AA"/>
    <w:rsid w:val="00607564"/>
    <w:rsid w:val="006206C6"/>
    <w:rsid w:val="00627C8D"/>
    <w:rsid w:val="006332C5"/>
    <w:rsid w:val="00634F93"/>
    <w:rsid w:val="00645BBB"/>
    <w:rsid w:val="00680000"/>
    <w:rsid w:val="00695A65"/>
    <w:rsid w:val="006B17AB"/>
    <w:rsid w:val="00726DF2"/>
    <w:rsid w:val="00793F3A"/>
    <w:rsid w:val="007C425D"/>
    <w:rsid w:val="007E4183"/>
    <w:rsid w:val="007F5B20"/>
    <w:rsid w:val="00815DEA"/>
    <w:rsid w:val="00841BB0"/>
    <w:rsid w:val="00856736"/>
    <w:rsid w:val="009022C2"/>
    <w:rsid w:val="009A5C0C"/>
    <w:rsid w:val="009C5F26"/>
    <w:rsid w:val="00A4416B"/>
    <w:rsid w:val="00A93CC6"/>
    <w:rsid w:val="00AA4F5D"/>
    <w:rsid w:val="00AF59D6"/>
    <w:rsid w:val="00B30B8D"/>
    <w:rsid w:val="00B45E2E"/>
    <w:rsid w:val="00BE2AF5"/>
    <w:rsid w:val="00C11718"/>
    <w:rsid w:val="00C37495"/>
    <w:rsid w:val="00C74688"/>
    <w:rsid w:val="00CA2487"/>
    <w:rsid w:val="00D508EE"/>
    <w:rsid w:val="00D65904"/>
    <w:rsid w:val="00D66D5D"/>
    <w:rsid w:val="00DA243A"/>
    <w:rsid w:val="00DB1641"/>
    <w:rsid w:val="00E07002"/>
    <w:rsid w:val="00E51A5A"/>
    <w:rsid w:val="00E93D9F"/>
    <w:rsid w:val="00EC5A3C"/>
    <w:rsid w:val="00ED4100"/>
    <w:rsid w:val="00F44BE9"/>
    <w:rsid w:val="00FD25D6"/>
    <w:rsid w:val="00FD74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4E335"/>
  <w15:chartTrackingRefBased/>
  <w15:docId w15:val="{078A5F17-8BC7-4660-AC15-40CA9ABB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5BBB"/>
    <w:pPr>
      <w:tabs>
        <w:tab w:val="right" w:pos="8505"/>
      </w:tabs>
      <w:spacing w:after="120"/>
      <w:jc w:val="both"/>
    </w:pPr>
    <w:rPr>
      <w:rFonts w:ascii="Arial" w:hAnsi="Arial"/>
      <w:sz w:val="19"/>
      <w:lang w:val="nl-NL"/>
    </w:rPr>
  </w:style>
  <w:style w:type="paragraph" w:styleId="Kop1">
    <w:name w:val="heading 1"/>
    <w:aliases w:val="superniveau 1"/>
    <w:basedOn w:val="Standaard"/>
    <w:next w:val="Standaard"/>
    <w:qFormat/>
    <w:pPr>
      <w:keepNext/>
      <w:keepLines/>
      <w:pageBreakBefore/>
      <w:numPr>
        <w:numId w:val="4"/>
      </w:numPr>
      <w:tabs>
        <w:tab w:val="clear" w:pos="2160"/>
        <w:tab w:val="left" w:pos="851"/>
        <w:tab w:val="left" w:pos="8335"/>
      </w:tabs>
      <w:spacing w:before="6000" w:line="480" w:lineRule="auto"/>
      <w:jc w:val="left"/>
      <w:outlineLvl w:val="0"/>
    </w:pPr>
    <w:rPr>
      <w:b/>
      <w:kern w:val="28"/>
      <w:sz w:val="56"/>
      <w:lang w:val="nl-BE"/>
    </w:rPr>
  </w:style>
  <w:style w:type="paragraph" w:styleId="Kop2">
    <w:name w:val="heading 2"/>
    <w:aliases w:val="superniveau 2"/>
    <w:basedOn w:val="Standaard"/>
    <w:next w:val="Standaard"/>
    <w:qFormat/>
    <w:pPr>
      <w:keepNext/>
      <w:keepLines/>
      <w:pageBreakBefore/>
      <w:numPr>
        <w:ilvl w:val="1"/>
        <w:numId w:val="4"/>
      </w:numPr>
      <w:tabs>
        <w:tab w:val="clear" w:pos="720"/>
        <w:tab w:val="left" w:pos="0"/>
      </w:tabs>
      <w:spacing w:after="320"/>
      <w:ind w:left="0" w:hanging="851"/>
      <w:outlineLvl w:val="1"/>
    </w:pPr>
    <w:rPr>
      <w:b/>
      <w:caps/>
      <w:sz w:val="29"/>
    </w:rPr>
  </w:style>
  <w:style w:type="paragraph" w:styleId="Kop3">
    <w:name w:val="heading 3"/>
    <w:aliases w:val="niveau 1"/>
    <w:basedOn w:val="Standaard"/>
    <w:next w:val="Standaard"/>
    <w:qFormat/>
    <w:pPr>
      <w:keepNext/>
      <w:keepLines/>
      <w:numPr>
        <w:ilvl w:val="2"/>
        <w:numId w:val="4"/>
      </w:numPr>
      <w:tabs>
        <w:tab w:val="clear" w:pos="720"/>
        <w:tab w:val="left" w:pos="0"/>
      </w:tabs>
      <w:spacing w:before="320" w:after="280"/>
      <w:ind w:left="0" w:hanging="851"/>
      <w:outlineLvl w:val="2"/>
    </w:pPr>
    <w:rPr>
      <w:b/>
      <w:sz w:val="29"/>
    </w:rPr>
  </w:style>
  <w:style w:type="paragraph" w:styleId="Kop4">
    <w:name w:val="heading 4"/>
    <w:aliases w:val="niveau 2"/>
    <w:basedOn w:val="Standaard"/>
    <w:next w:val="Standaard"/>
    <w:qFormat/>
    <w:pPr>
      <w:keepNext/>
      <w:keepLines/>
      <w:numPr>
        <w:ilvl w:val="3"/>
        <w:numId w:val="4"/>
      </w:numPr>
      <w:tabs>
        <w:tab w:val="clear" w:pos="720"/>
        <w:tab w:val="left" w:pos="0"/>
      </w:tabs>
      <w:spacing w:before="280" w:after="240"/>
      <w:ind w:left="0" w:hanging="851"/>
      <w:outlineLvl w:val="3"/>
    </w:pPr>
    <w:rPr>
      <w:b/>
      <w:sz w:val="26"/>
    </w:rPr>
  </w:style>
  <w:style w:type="paragraph" w:styleId="Kop5">
    <w:name w:val="heading 5"/>
    <w:aliases w:val="niveau 3"/>
    <w:basedOn w:val="Standaard"/>
    <w:next w:val="Standaard"/>
    <w:qFormat/>
    <w:pPr>
      <w:keepNext/>
      <w:keepLines/>
      <w:numPr>
        <w:ilvl w:val="4"/>
        <w:numId w:val="4"/>
      </w:numPr>
      <w:tabs>
        <w:tab w:val="clear" w:pos="1080"/>
        <w:tab w:val="left" w:pos="0"/>
      </w:tabs>
      <w:spacing w:before="240" w:after="200"/>
      <w:ind w:left="0" w:hanging="851"/>
      <w:outlineLvl w:val="4"/>
    </w:pPr>
    <w:rPr>
      <w:b/>
      <w:sz w:val="23"/>
    </w:rPr>
  </w:style>
  <w:style w:type="paragraph" w:styleId="Kop6">
    <w:name w:val="heading 6"/>
    <w:aliases w:val="niveau 4"/>
    <w:basedOn w:val="Standaard"/>
    <w:next w:val="Standaard"/>
    <w:qFormat/>
    <w:pPr>
      <w:keepNext/>
      <w:keepLines/>
      <w:numPr>
        <w:ilvl w:val="5"/>
        <w:numId w:val="4"/>
      </w:numPr>
      <w:tabs>
        <w:tab w:val="clear" w:pos="1440"/>
        <w:tab w:val="left" w:pos="0"/>
      </w:tabs>
      <w:spacing w:before="200" w:after="160"/>
      <w:ind w:left="0" w:hanging="851"/>
      <w:outlineLvl w:val="5"/>
    </w:pPr>
    <w:rPr>
      <w:b/>
      <w:sz w:val="20"/>
    </w:rPr>
  </w:style>
  <w:style w:type="paragraph" w:styleId="Kop7">
    <w:name w:val="heading 7"/>
    <w:aliases w:val="niveau 5"/>
    <w:basedOn w:val="Standaard"/>
    <w:next w:val="Standaard"/>
    <w:qFormat/>
    <w:pPr>
      <w:keepNext/>
      <w:keepLines/>
      <w:spacing w:before="160"/>
      <w:outlineLvl w:val="6"/>
    </w:pPr>
    <w:rPr>
      <w:b/>
      <w:i/>
    </w:rPr>
  </w:style>
  <w:style w:type="paragraph" w:styleId="Kop8">
    <w:name w:val="heading 8"/>
    <w:aliases w:val="niveau 6"/>
    <w:basedOn w:val="Standaard"/>
    <w:next w:val="Standaard"/>
    <w:qFormat/>
    <w:pPr>
      <w:keepNext/>
      <w:keepLines/>
      <w:spacing w:before="160"/>
      <w:outlineLvl w:val="7"/>
    </w:pPr>
    <w:rPr>
      <w:i/>
    </w:rPr>
  </w:style>
  <w:style w:type="paragraph" w:styleId="Kop9">
    <w:name w:val="heading 9"/>
    <w:aliases w:val="9nietgebruiken"/>
    <w:basedOn w:val="Standaard"/>
    <w:next w:val="Standaard"/>
    <w:qFormat/>
    <w:pPr>
      <w:numPr>
        <w:ilvl w:val="8"/>
        <w:numId w:val="4"/>
      </w:numPr>
      <w:spacing w:before="120" w:after="80"/>
      <w:outlineLvl w:val="8"/>
    </w:pPr>
    <w:rPr>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left" w:pos="-851"/>
      </w:tabs>
      <w:spacing w:after="0"/>
      <w:ind w:left="-851"/>
      <w:jc w:val="left"/>
    </w:pPr>
    <w:rPr>
      <w:sz w:val="14"/>
    </w:rPr>
  </w:style>
  <w:style w:type="paragraph" w:customStyle="1" w:styleId="Opsomming1">
    <w:name w:val="Opsomming 1"/>
    <w:basedOn w:val="Standaard"/>
    <w:pPr>
      <w:numPr>
        <w:numId w:val="2"/>
      </w:numPr>
      <w:tabs>
        <w:tab w:val="clear" w:pos="360"/>
        <w:tab w:val="left" w:pos="284"/>
        <w:tab w:val="left" w:pos="567"/>
        <w:tab w:val="left" w:pos="851"/>
      </w:tabs>
      <w:spacing w:after="60"/>
    </w:pPr>
    <w:rPr>
      <w:lang w:val="nl-BE"/>
    </w:rPr>
  </w:style>
  <w:style w:type="paragraph" w:customStyle="1" w:styleId="Opsomming2">
    <w:name w:val="Opsomming 2"/>
    <w:basedOn w:val="Opsomming1"/>
    <w:pPr>
      <w:numPr>
        <w:numId w:val="3"/>
      </w:numPr>
      <w:tabs>
        <w:tab w:val="clear" w:pos="644"/>
        <w:tab w:val="left" w:pos="1134"/>
      </w:tabs>
      <w:spacing w:line="220" w:lineRule="atLeast"/>
      <w:ind w:left="568" w:hanging="284"/>
    </w:pPr>
  </w:style>
  <w:style w:type="paragraph" w:styleId="Voetnoottekst">
    <w:name w:val="footnote text"/>
    <w:basedOn w:val="Standaard"/>
    <w:semiHidden/>
    <w:pPr>
      <w:tabs>
        <w:tab w:val="left" w:pos="284"/>
        <w:tab w:val="left" w:pos="567"/>
        <w:tab w:val="left" w:pos="851"/>
      </w:tabs>
      <w:spacing w:after="0"/>
    </w:pPr>
    <w:rPr>
      <w:sz w:val="14"/>
    </w:rPr>
  </w:style>
  <w:style w:type="character" w:styleId="Paginanummer">
    <w:name w:val="page number"/>
    <w:rPr>
      <w:rFonts w:ascii="Arial" w:hAnsi="Arial"/>
      <w:sz w:val="14"/>
    </w:rPr>
  </w:style>
  <w:style w:type="character" w:styleId="Voetnootmarkering">
    <w:name w:val="footnote reference"/>
    <w:semiHidden/>
    <w:rPr>
      <w:vertAlign w:val="superscript"/>
    </w:rPr>
  </w:style>
  <w:style w:type="paragraph" w:styleId="Bijschrift">
    <w:name w:val="caption"/>
    <w:basedOn w:val="TabelTitel"/>
    <w:next w:val="Standaard"/>
    <w:qFormat/>
    <w:rsid w:val="004F54C2"/>
    <w:rPr>
      <w:bCs/>
    </w:rPr>
  </w:style>
  <w:style w:type="paragraph" w:styleId="Inhopg1">
    <w:name w:val="toc 1"/>
    <w:basedOn w:val="Standaard"/>
    <w:next w:val="Standaard"/>
    <w:autoRedefine/>
    <w:semiHidden/>
    <w:pPr>
      <w:tabs>
        <w:tab w:val="left" w:pos="1134"/>
        <w:tab w:val="right" w:leader="dot" w:pos="8505"/>
      </w:tabs>
      <w:spacing w:before="140" w:after="100"/>
      <w:ind w:left="1134" w:hanging="1134"/>
      <w:jc w:val="left"/>
    </w:pPr>
    <w:rPr>
      <w:b/>
      <w:caps/>
      <w:sz w:val="20"/>
      <w:lang w:val="nl-BE"/>
    </w:rPr>
  </w:style>
  <w:style w:type="paragraph" w:styleId="Bronvermelding">
    <w:name w:val="table of authorities"/>
    <w:basedOn w:val="Standaard"/>
    <w:next w:val="Standaard"/>
    <w:semiHidden/>
    <w:pPr>
      <w:keepLines/>
      <w:tabs>
        <w:tab w:val="left" w:pos="567"/>
      </w:tabs>
      <w:spacing w:before="20" w:after="160"/>
      <w:ind w:left="567" w:hanging="567"/>
    </w:pPr>
    <w:rPr>
      <w:sz w:val="15"/>
    </w:rPr>
  </w:style>
  <w:style w:type="paragraph" w:customStyle="1" w:styleId="Genummerd">
    <w:name w:val="Genummerd"/>
    <w:basedOn w:val="Standaard"/>
    <w:next w:val="Standaard"/>
    <w:pPr>
      <w:numPr>
        <w:numId w:val="1"/>
      </w:numPr>
      <w:tabs>
        <w:tab w:val="clear" w:pos="360"/>
        <w:tab w:val="left" w:pos="284"/>
      </w:tabs>
      <w:ind w:left="284" w:hanging="284"/>
    </w:pPr>
    <w:rPr>
      <w:lang w:val="nl-BE"/>
    </w:rPr>
  </w:style>
  <w:style w:type="paragraph" w:styleId="Inhopg2">
    <w:name w:val="toc 2"/>
    <w:basedOn w:val="Standaard"/>
    <w:next w:val="Standaard"/>
    <w:autoRedefine/>
    <w:semiHidden/>
    <w:pPr>
      <w:tabs>
        <w:tab w:val="left" w:pos="567"/>
        <w:tab w:val="right" w:leader="dot" w:pos="8505"/>
      </w:tabs>
      <w:spacing w:before="100" w:after="60"/>
      <w:ind w:left="567" w:hanging="567"/>
      <w:jc w:val="left"/>
    </w:pPr>
    <w:rPr>
      <w:b/>
      <w:smallCaps/>
      <w:sz w:val="22"/>
      <w:lang w:val="nl-BE"/>
    </w:rPr>
  </w:style>
  <w:style w:type="paragraph" w:styleId="Inhopg3">
    <w:name w:val="toc 3"/>
    <w:basedOn w:val="Standaard"/>
    <w:next w:val="Standaard"/>
    <w:autoRedefine/>
    <w:semiHidden/>
    <w:pPr>
      <w:tabs>
        <w:tab w:val="left" w:pos="567"/>
        <w:tab w:val="right" w:leader="dot" w:pos="8505"/>
      </w:tabs>
      <w:spacing w:before="80" w:after="40"/>
      <w:ind w:left="567" w:hanging="567"/>
      <w:jc w:val="left"/>
    </w:pPr>
    <w:rPr>
      <w:lang w:val="nl-BE"/>
    </w:rPr>
  </w:style>
  <w:style w:type="paragraph" w:styleId="Inhopg4">
    <w:name w:val="toc 4"/>
    <w:basedOn w:val="Standaard"/>
    <w:next w:val="Standaard"/>
    <w:autoRedefine/>
    <w:semiHidden/>
    <w:pPr>
      <w:tabs>
        <w:tab w:val="left" w:pos="567"/>
        <w:tab w:val="right" w:leader="dot" w:pos="8505"/>
      </w:tabs>
      <w:spacing w:before="60" w:after="20"/>
      <w:ind w:left="1134" w:hanging="567"/>
      <w:jc w:val="left"/>
    </w:pPr>
    <w:rPr>
      <w:sz w:val="18"/>
      <w:lang w:val="nl-BE"/>
    </w:rPr>
  </w:style>
  <w:style w:type="paragraph" w:styleId="Inhopg5">
    <w:name w:val="toc 5"/>
    <w:basedOn w:val="Standaard"/>
    <w:next w:val="Standaard"/>
    <w:autoRedefine/>
    <w:semiHidden/>
    <w:pPr>
      <w:tabs>
        <w:tab w:val="left" w:pos="1134"/>
        <w:tab w:val="right" w:leader="dot" w:pos="8505"/>
      </w:tabs>
      <w:spacing w:before="20" w:after="0"/>
      <w:ind w:left="1134" w:hanging="567"/>
      <w:jc w:val="left"/>
    </w:pPr>
    <w:rPr>
      <w:sz w:val="17"/>
      <w:lang w:val="nl-BE"/>
    </w:rPr>
  </w:style>
  <w:style w:type="paragraph" w:styleId="Inhopg6">
    <w:name w:val="toc 6"/>
    <w:basedOn w:val="Standaard"/>
    <w:next w:val="Standaard"/>
    <w:autoRedefine/>
    <w:semiHidden/>
    <w:pPr>
      <w:tabs>
        <w:tab w:val="left" w:pos="1701"/>
        <w:tab w:val="right" w:leader="dot" w:pos="8505"/>
      </w:tabs>
      <w:spacing w:before="20" w:after="0"/>
      <w:ind w:left="1701" w:hanging="567"/>
      <w:jc w:val="left"/>
    </w:pPr>
    <w:rPr>
      <w:sz w:val="16"/>
      <w:lang w:val="nl-BE"/>
    </w:rPr>
  </w:style>
  <w:style w:type="paragraph" w:styleId="Documentstructuur">
    <w:name w:val="Document Map"/>
    <w:basedOn w:val="Standaard"/>
    <w:semiHidden/>
    <w:pPr>
      <w:shd w:val="clear" w:color="auto" w:fill="000080"/>
      <w:spacing w:after="80" w:line="220" w:lineRule="exact"/>
    </w:pPr>
    <w:rPr>
      <w:rFonts w:ascii="Tahoma" w:hAnsi="Tahoma"/>
      <w:sz w:val="18"/>
    </w:rPr>
  </w:style>
  <w:style w:type="paragraph" w:customStyle="1" w:styleId="Tabelopsomming">
    <w:name w:val="Tabelopsomming"/>
    <w:basedOn w:val="Tabeltxt"/>
    <w:rsid w:val="00AF59D6"/>
    <w:pPr>
      <w:numPr>
        <w:numId w:val="5"/>
      </w:numPr>
    </w:pPr>
  </w:style>
  <w:style w:type="paragraph" w:customStyle="1" w:styleId="Standaardinspringen">
    <w:name w:val="Standaardinspringen"/>
    <w:basedOn w:val="Standaard"/>
    <w:next w:val="Standaard"/>
    <w:pPr>
      <w:tabs>
        <w:tab w:val="left" w:pos="284"/>
        <w:tab w:val="left" w:pos="567"/>
        <w:tab w:val="left" w:pos="851"/>
      </w:tabs>
      <w:ind w:left="284"/>
    </w:pPr>
  </w:style>
  <w:style w:type="paragraph" w:customStyle="1" w:styleId="Tabelkop">
    <w:name w:val="Tabelkop"/>
    <w:basedOn w:val="Tabeltxt"/>
    <w:pPr>
      <w:spacing w:before="40" w:after="40"/>
    </w:pPr>
    <w:rPr>
      <w:b/>
      <w:sz w:val="16"/>
    </w:rPr>
  </w:style>
  <w:style w:type="paragraph" w:customStyle="1" w:styleId="Tabeltxt">
    <w:name w:val="Tabeltxt"/>
    <w:basedOn w:val="Standaard"/>
    <w:pPr>
      <w:keepNext/>
      <w:keepLines/>
      <w:tabs>
        <w:tab w:val="left" w:pos="284"/>
        <w:tab w:val="left" w:pos="567"/>
        <w:tab w:val="left" w:pos="851"/>
      </w:tabs>
      <w:spacing w:before="30" w:after="0"/>
    </w:pPr>
    <w:rPr>
      <w:sz w:val="17"/>
    </w:rPr>
  </w:style>
  <w:style w:type="paragraph" w:customStyle="1" w:styleId="TabelTitel">
    <w:name w:val="TabelTitel"/>
    <w:basedOn w:val="Standaard"/>
    <w:next w:val="Standaard"/>
    <w:rsid w:val="00BE2AF5"/>
    <w:pPr>
      <w:keepNext/>
      <w:keepLines/>
      <w:tabs>
        <w:tab w:val="left" w:pos="851"/>
      </w:tabs>
      <w:spacing w:before="120" w:after="160"/>
      <w:ind w:left="851" w:hanging="851"/>
    </w:pPr>
    <w:rPr>
      <w:b/>
      <w:sz w:val="17"/>
      <w:szCs w:val="16"/>
    </w:rPr>
  </w:style>
  <w:style w:type="paragraph" w:customStyle="1" w:styleId="Diagramtekst">
    <w:name w:val="Diagramtekst"/>
    <w:basedOn w:val="Standaard"/>
    <w:pPr>
      <w:spacing w:after="0"/>
    </w:pPr>
    <w:rPr>
      <w:sz w:val="14"/>
    </w:rPr>
  </w:style>
  <w:style w:type="paragraph" w:styleId="Voettekst">
    <w:name w:val="footer"/>
    <w:basedOn w:val="Standaard"/>
    <w:pPr>
      <w:tabs>
        <w:tab w:val="left" w:pos="-851"/>
        <w:tab w:val="center" w:pos="3969"/>
      </w:tabs>
      <w:spacing w:after="0"/>
      <w:ind w:left="-851"/>
    </w:pPr>
    <w:rPr>
      <w:sz w:val="13"/>
    </w:rPr>
  </w:style>
  <w:style w:type="paragraph" w:customStyle="1" w:styleId="KOP">
    <w:name w:val="KOP"/>
    <w:basedOn w:val="Standaard"/>
    <w:next w:val="Standaard"/>
    <w:rsid w:val="00150165"/>
    <w:pPr>
      <w:keepNext/>
      <w:keepLines/>
      <w:spacing w:before="320" w:after="280"/>
    </w:pPr>
    <w:rPr>
      <w:b/>
      <w:caps/>
      <w:sz w:val="29"/>
    </w:rPr>
  </w:style>
  <w:style w:type="paragraph" w:customStyle="1" w:styleId="figuurtekst">
    <w:name w:val="figuurtekst"/>
    <w:basedOn w:val="Standaard"/>
    <w:next w:val="Standaard"/>
    <w:pPr>
      <w:spacing w:after="0"/>
      <w:jc w:val="left"/>
    </w:pPr>
    <w:rPr>
      <w:sz w:val="16"/>
    </w:rPr>
  </w:style>
  <w:style w:type="paragraph" w:styleId="Ballontekst">
    <w:name w:val="Balloon Text"/>
    <w:basedOn w:val="Standaard"/>
    <w:semiHidden/>
    <w:rsid w:val="002D71F9"/>
    <w:rPr>
      <w:rFonts w:ascii="Tahoma" w:hAnsi="Tahoma" w:cs="Tahoma"/>
      <w:sz w:val="16"/>
      <w:szCs w:val="16"/>
    </w:rPr>
  </w:style>
  <w:style w:type="paragraph" w:customStyle="1" w:styleId="kantlijnnr">
    <w:name w:val="kantlijnnr"/>
    <w:basedOn w:val="Standaard"/>
    <w:rsid w:val="00645BBB"/>
    <w:pPr>
      <w:numPr>
        <w:numId w:val="6"/>
      </w:numPr>
      <w:tabs>
        <w:tab w:val="left" w:pos="0"/>
      </w:tabs>
    </w:pPr>
  </w:style>
  <w:style w:type="table" w:styleId="Tabelraster">
    <w:name w:val="Table Grid"/>
    <w:basedOn w:val="Standaardtabel"/>
    <w:uiPriority w:val="39"/>
    <w:rsid w:val="00354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545C3"/>
    <w:rPr>
      <w:color w:val="467886" w:themeColor="hyperlink"/>
      <w:u w:val="single"/>
    </w:rPr>
  </w:style>
  <w:style w:type="character" w:styleId="Onopgelostemelding">
    <w:name w:val="Unresolved Mention"/>
    <w:basedOn w:val="Standaardalinea-lettertype"/>
    <w:uiPriority w:val="99"/>
    <w:semiHidden/>
    <w:unhideWhenUsed/>
    <w:rsid w:val="003545C3"/>
    <w:rPr>
      <w:color w:val="605E5C"/>
      <w:shd w:val="clear" w:color="auto" w:fill="E1DFDD"/>
    </w:rPr>
  </w:style>
  <w:style w:type="character" w:customStyle="1" w:styleId="KoptekstChar">
    <w:name w:val="Koptekst Char"/>
    <w:basedOn w:val="Standaardalinea-lettertype"/>
    <w:link w:val="Koptekst"/>
    <w:uiPriority w:val="99"/>
    <w:rsid w:val="003545C3"/>
    <w:rPr>
      <w:rFonts w:ascii="Arial" w:hAnsi="Arial"/>
      <w:sz w:val="14"/>
      <w:lang w:val="nl-NL"/>
    </w:rPr>
  </w:style>
  <w:style w:type="character" w:styleId="GevolgdeHyperlink">
    <w:name w:val="FollowedHyperlink"/>
    <w:basedOn w:val="Standaardalinea-lettertype"/>
    <w:uiPriority w:val="99"/>
    <w:semiHidden/>
    <w:unhideWhenUsed/>
    <w:rsid w:val="008567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k.be/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iok.b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ntact@apd-gba.be" TargetMode="External"/><Relationship Id="rId4" Type="http://schemas.openxmlformats.org/officeDocument/2006/relationships/webSettings" Target="webSettings.xml"/><Relationship Id="rId9" Type="http://schemas.openxmlformats.org/officeDocument/2006/relationships/hyperlink" Target="http://www.gegevensbeschermingsautoriteit.be/burg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m\AppData\Local\Microsoft\Windows\INetCache\Content.MSO\D370E772.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D370E772</Template>
  <TotalTime>30</TotalTime>
  <Pages>2</Pages>
  <Words>658</Words>
  <Characters>3864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staand</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staand</dc:title>
  <dc:subject/>
  <dc:creator>Gert Druyts</dc:creator>
  <cp:keywords/>
  <cp:lastModifiedBy>Matthias Serneels</cp:lastModifiedBy>
  <cp:revision>7</cp:revision>
  <cp:lastPrinted>2002-03-26T15:58:00Z</cp:lastPrinted>
  <dcterms:created xsi:type="dcterms:W3CDTF">2024-11-28T11:08:00Z</dcterms:created>
  <dcterms:modified xsi:type="dcterms:W3CDTF">2025-07-31T10:26:00Z</dcterms:modified>
</cp:coreProperties>
</file>